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8" w:rsidRPr="0077578D" w:rsidRDefault="002811B8" w:rsidP="002811B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="0046737A">
        <w:rPr>
          <w:rFonts w:ascii="Times New Roman" w:hAnsi="Times New Roman"/>
          <w:sz w:val="28"/>
          <w:szCs w:val="28"/>
          <w:lang w:val="bg-BG"/>
        </w:rPr>
        <w:t>6</w:t>
      </w:r>
      <w:r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ED48CB">
        <w:rPr>
          <w:rFonts w:ascii="Times New Roman" w:hAnsi="Times New Roman"/>
          <w:sz w:val="28"/>
          <w:szCs w:val="28"/>
          <w:lang w:val="bg-BG"/>
        </w:rPr>
        <w:t>2</w:t>
      </w:r>
      <w:r w:rsidR="0046737A">
        <w:rPr>
          <w:rFonts w:ascii="Times New Roman" w:hAnsi="Times New Roman"/>
          <w:sz w:val="28"/>
          <w:szCs w:val="28"/>
          <w:lang w:val="bg-BG"/>
        </w:rPr>
        <w:t>4</w:t>
      </w:r>
      <w:r>
        <w:rPr>
          <w:rFonts w:ascii="Times New Roman" w:hAnsi="Times New Roman"/>
          <w:sz w:val="28"/>
          <w:szCs w:val="28"/>
          <w:lang w:val="bg-BG"/>
        </w:rPr>
        <w:t>.10.2015 год.</w:t>
      </w:r>
    </w:p>
    <w:p w:rsidR="002811B8" w:rsidRDefault="002811B8" w:rsidP="002811B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2811B8" w:rsidRDefault="002811B8" w:rsidP="002811B8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ED48CB">
        <w:rPr>
          <w:rFonts w:ascii="Times New Roman" w:hAnsi="Times New Roman"/>
          <w:sz w:val="24"/>
          <w:szCs w:val="24"/>
          <w:lang w:val="bg-BG"/>
        </w:rPr>
        <w:t>2</w:t>
      </w:r>
      <w:r w:rsidR="0046737A">
        <w:rPr>
          <w:rFonts w:ascii="Times New Roman" w:hAnsi="Times New Roman"/>
          <w:sz w:val="24"/>
          <w:szCs w:val="24"/>
          <w:lang w:val="bg-BG"/>
        </w:rPr>
        <w:t>4</w:t>
      </w:r>
      <w:r w:rsidRPr="004C4000">
        <w:rPr>
          <w:rFonts w:ascii="Times New Roman" w:hAnsi="Times New Roman"/>
          <w:sz w:val="24"/>
          <w:szCs w:val="24"/>
          <w:lang w:val="bg-BG"/>
        </w:rPr>
        <w:t>.10.2015 г. в 1</w:t>
      </w:r>
      <w:r w:rsidR="003F106B">
        <w:rPr>
          <w:rFonts w:ascii="Times New Roman" w:hAnsi="Times New Roman"/>
          <w:sz w:val="24"/>
          <w:szCs w:val="24"/>
          <w:lang w:val="bg-BG"/>
        </w:rPr>
        <w:t>4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:00 ч., в с. Антон, в сградата на читалище „Христо Ботев” се събра ОИК – Община Антон, назначена с решение № 1830- МИ/ 04.09.2015г. на ЦИК. На заседанието присъстваха </w:t>
      </w:r>
      <w:r w:rsidR="00ED48CB">
        <w:rPr>
          <w:rFonts w:ascii="Times New Roman" w:hAnsi="Times New Roman"/>
          <w:sz w:val="24"/>
          <w:szCs w:val="24"/>
          <w:lang w:val="bg-BG"/>
        </w:rPr>
        <w:t>10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ED48CB">
        <w:rPr>
          <w:rFonts w:ascii="Times New Roman" w:hAnsi="Times New Roman"/>
          <w:sz w:val="24"/>
          <w:szCs w:val="24"/>
          <w:lang w:val="bg-BG"/>
        </w:rPr>
        <w:t>десет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членове. Налице е необходимия кворум за вземане на решения. </w:t>
      </w: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11B8" w:rsidRPr="00ED48CB" w:rsidRDefault="002811B8" w:rsidP="00ED48C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  <w:r w:rsidRPr="004C4000">
        <w:rPr>
          <w:rStyle w:val="a4"/>
          <w:color w:val="333333"/>
        </w:rPr>
        <w:t>Д Н Е В Е Н   Р Е Д :</w:t>
      </w:r>
    </w:p>
    <w:p w:rsidR="00ED48CB" w:rsidRDefault="00ED48CB" w:rsidP="002811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2818FA" w:rsidRPr="00FB44A5" w:rsidRDefault="002818FA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t>Регистриране на подадени в ОИК Антон заявления за застъпници на кандидатски листи.</w:t>
      </w:r>
    </w:p>
    <w:p w:rsidR="002818FA" w:rsidRPr="00FB44A5" w:rsidRDefault="002818FA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rPr>
          <w:color w:val="333333"/>
        </w:rPr>
        <w:t>Вземане на решение за предсрочно прекратяване на пълномощията на член на ОИК Антон – Соня Лукова Динекова.</w:t>
      </w:r>
    </w:p>
    <w:p w:rsidR="002818FA" w:rsidRPr="00FB44A5" w:rsidRDefault="002818FA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rPr>
          <w:color w:val="333333"/>
        </w:rPr>
        <w:t>Вземане на решение за определяне на членове на ОИК Антон</w:t>
      </w:r>
      <w:r>
        <w:rPr>
          <w:color w:val="333333"/>
        </w:rPr>
        <w:t>, които да присъстват при отпечатването на помещението на изчислителния пункт / ИП/ на 25.10.2015г.</w:t>
      </w:r>
    </w:p>
    <w:p w:rsidR="002818FA" w:rsidRPr="00FB44A5" w:rsidRDefault="002818FA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на член на ОИК Антон, който да следи за реда и организацията на работа в помещението на ИП от 25.10.2015г. до закриването.</w:t>
      </w:r>
    </w:p>
    <w:p w:rsidR="002818FA" w:rsidRPr="0029648F" w:rsidRDefault="002818FA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на членове на ОИК Антон, които да извършат проверка в помещенията на СИК 001 и СИК 002 в Община Антон на 24.10.2015 год., относно подготовката им за произвеждане на избори за общински съветници и за кметове и за национален референдум,съгласно </w:t>
      </w:r>
      <w:r w:rsidRPr="00BF1E88">
        <w:rPr>
          <w:noProof/>
          <w:sz w:val="26"/>
          <w:szCs w:val="26"/>
        </w:rPr>
        <w:t xml:space="preserve"> Решение № 2525-МИ/НР от 8 октомври 2015 г. на ЦИК</w:t>
      </w:r>
      <w:r>
        <w:rPr>
          <w:noProof/>
          <w:sz w:val="26"/>
          <w:szCs w:val="26"/>
        </w:rPr>
        <w:t>, поправени с Решение № 2561-МИ/НР от 12 октомври 2015 г. на ЦИК.</w:t>
      </w:r>
    </w:p>
    <w:p w:rsidR="002818FA" w:rsidRPr="00413880" w:rsidRDefault="002818FA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на членове на ОИК Антон за контрол и  проверка на СИК 001 и СИК 002 при откриване и закриване на изборния ден,  както и контрол върху дейността на СИК 001 и СИК 002 в изборния ден.</w:t>
      </w:r>
    </w:p>
    <w:p w:rsidR="00413880" w:rsidRPr="0023301F" w:rsidRDefault="00413880" w:rsidP="002818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членове на ОИК Антон за предаване изборните книжата и материали в ЦИК.</w:t>
      </w:r>
    </w:p>
    <w:p w:rsidR="0046737A" w:rsidRDefault="0046737A" w:rsidP="003F106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3880" w:rsidRDefault="00413880" w:rsidP="00ED48C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48CB" w:rsidRPr="00002D26" w:rsidRDefault="00ED48CB" w:rsidP="00ED48C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02D26">
        <w:rPr>
          <w:rFonts w:ascii="Times New Roman" w:hAnsi="Times New Roman"/>
          <w:sz w:val="24"/>
          <w:szCs w:val="24"/>
          <w:lang w:val="bg-BG"/>
        </w:rPr>
        <w:lastRenderedPageBreak/>
        <w:t>Други предложения за включване в дневния ред не постъпиха. Същият бе приет с 10 / десет / (</w:t>
      </w:r>
      <w:r w:rsidRPr="00002D26">
        <w:rPr>
          <w:rFonts w:ascii="Times New Roman" w:hAnsi="Times New Roman"/>
          <w:sz w:val="24"/>
          <w:szCs w:val="24"/>
        </w:rPr>
        <w:t>Петя Лукова Николова;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002D26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002D26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</w:p>
    <w:p w:rsidR="0046737A" w:rsidRDefault="00ED48CB" w:rsidP="004673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737A">
        <w:rPr>
          <w:rFonts w:ascii="Times New Roman" w:hAnsi="Times New Roman"/>
          <w:b/>
        </w:rPr>
        <w:t>По първа точка</w:t>
      </w:r>
      <w:r w:rsidRPr="0046737A">
        <w:rPr>
          <w:rFonts w:ascii="Times New Roman" w:hAnsi="Times New Roman"/>
        </w:rPr>
        <w:t xml:space="preserve"> от дневния ред:</w:t>
      </w:r>
      <w:r w:rsidRPr="00002D26">
        <w:rPr>
          <w:color w:val="333333"/>
        </w:rPr>
        <w:t xml:space="preserve"> </w:t>
      </w:r>
      <w:r w:rsidR="0046737A">
        <w:rPr>
          <w:rFonts w:ascii="Times New Roman" w:hAnsi="Times New Roman"/>
          <w:sz w:val="24"/>
          <w:szCs w:val="24"/>
        </w:rPr>
        <w:t>Регистриране на застъпници за изборите за общински съветници и кметове на 25.10.2015 г.</w:t>
      </w:r>
    </w:p>
    <w:p w:rsidR="0046737A" w:rsidRPr="0046737A" w:rsidRDefault="0046737A" w:rsidP="004673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7A" w:rsidRDefault="0046737A" w:rsidP="0046737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D613A">
        <w:rPr>
          <w:rFonts w:ascii="Times New Roman" w:hAnsi="Times New Roman"/>
          <w:sz w:val="24"/>
          <w:szCs w:val="24"/>
        </w:rPr>
        <w:t xml:space="preserve">Постъпило е Заявление за регистрация за застъпници от </w:t>
      </w:r>
      <w:r w:rsidR="00FE070E">
        <w:rPr>
          <w:rFonts w:ascii="Times New Roman" w:hAnsi="Times New Roman"/>
          <w:sz w:val="24"/>
          <w:szCs w:val="24"/>
          <w:lang w:val="bg-BG"/>
        </w:rPr>
        <w:t>БЪЛГАРСКА СОЦИАЛИСТИЧЕСКА ПАРТИЯ</w:t>
      </w:r>
      <w:r w:rsidRPr="00CD613A">
        <w:rPr>
          <w:rFonts w:ascii="Times New Roman" w:hAnsi="Times New Roman"/>
          <w:sz w:val="24"/>
          <w:szCs w:val="24"/>
        </w:rPr>
        <w:t xml:space="preserve"> с вх. № 1/2</w:t>
      </w:r>
      <w:r w:rsidR="00FE070E">
        <w:rPr>
          <w:rFonts w:ascii="Times New Roman" w:hAnsi="Times New Roman"/>
          <w:sz w:val="24"/>
          <w:szCs w:val="24"/>
          <w:lang w:val="bg-BG"/>
        </w:rPr>
        <w:t>2</w:t>
      </w:r>
      <w:r w:rsidRPr="00CD613A">
        <w:rPr>
          <w:rFonts w:ascii="Times New Roman" w:hAnsi="Times New Roman"/>
          <w:sz w:val="24"/>
          <w:szCs w:val="24"/>
        </w:rPr>
        <w:t xml:space="preserve">.10.2015 г., със заявени </w:t>
      </w:r>
      <w:r w:rsidR="00FE070E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FE070E">
        <w:rPr>
          <w:rFonts w:ascii="Times New Roman" w:hAnsi="Times New Roman"/>
          <w:sz w:val="24"/>
          <w:szCs w:val="24"/>
        </w:rPr>
        <w:t>застъпн</w:t>
      </w:r>
      <w:r w:rsidR="00FE070E">
        <w:rPr>
          <w:rFonts w:ascii="Times New Roman" w:hAnsi="Times New Roman"/>
          <w:sz w:val="24"/>
          <w:szCs w:val="24"/>
          <w:lang w:val="bg-BG"/>
        </w:rPr>
        <w:t>ика</w:t>
      </w:r>
      <w:r w:rsidRPr="00CD613A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и кмет на община:</w:t>
      </w:r>
    </w:p>
    <w:p w:rsidR="00FE070E" w:rsidRDefault="00FE070E" w:rsidP="0046737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0E" w:rsidRDefault="00FE070E" w:rsidP="00FE070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  <w:lang w:val="bg-BG"/>
        </w:rPr>
        <w:t>Галина Стоянова Куртова</w:t>
      </w:r>
    </w:p>
    <w:p w:rsidR="00546D69" w:rsidRDefault="00546D69" w:rsidP="00546D69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0E" w:rsidRDefault="00FE070E" w:rsidP="00FE070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  <w:lang w:val="bg-BG"/>
        </w:rPr>
        <w:t>Мартин Атанасов Петков</w:t>
      </w:r>
    </w:p>
    <w:p w:rsidR="00FE070E" w:rsidRDefault="00FE070E" w:rsidP="00FE070E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0E" w:rsidRDefault="00FE070E" w:rsidP="00F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118, ал. 1 от ИК, ОИК </w:t>
      </w:r>
      <w:r>
        <w:rPr>
          <w:rFonts w:ascii="Times New Roman" w:hAnsi="Times New Roman"/>
          <w:sz w:val="24"/>
          <w:szCs w:val="24"/>
          <w:lang w:val="bg-BG"/>
        </w:rPr>
        <w:t>Антон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26">
        <w:rPr>
          <w:rFonts w:ascii="Times New Roman" w:hAnsi="Times New Roman"/>
          <w:sz w:val="24"/>
          <w:szCs w:val="24"/>
          <w:lang w:val="bg-BG"/>
        </w:rPr>
        <w:t>с 10 / десет / (</w:t>
      </w:r>
      <w:r w:rsidRPr="00002D26">
        <w:rPr>
          <w:rFonts w:ascii="Times New Roman" w:hAnsi="Times New Roman"/>
          <w:sz w:val="24"/>
          <w:szCs w:val="24"/>
        </w:rPr>
        <w:t>Петя Лукова Николова;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002D26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002D26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  <w:r w:rsidRPr="00FE0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 следното решение:</w:t>
      </w:r>
    </w:p>
    <w:p w:rsidR="00FE070E" w:rsidRPr="002818FA" w:rsidRDefault="00FE070E" w:rsidP="00082B3D">
      <w:pPr>
        <w:pStyle w:val="a6"/>
        <w:widowControl/>
        <w:spacing w:after="150" w:line="300" w:lineRule="atLeast"/>
        <w:jc w:val="both"/>
        <w:rPr>
          <w:rStyle w:val="a4"/>
          <w:rFonts w:cs="Times New Roman"/>
          <w:b w:val="0"/>
          <w:bCs w:val="0"/>
        </w:rPr>
      </w:pPr>
    </w:p>
    <w:p w:rsidR="00082B3D" w:rsidRPr="00002D26" w:rsidRDefault="00082B3D" w:rsidP="00082B3D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FE070E" w:rsidRDefault="00FE070E" w:rsidP="00FE07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</w:rPr>
        <w:t xml:space="preserve">Регистрира застъпниците на </w:t>
      </w:r>
      <w:r>
        <w:rPr>
          <w:rFonts w:ascii="Times New Roman" w:hAnsi="Times New Roman"/>
          <w:sz w:val="24"/>
          <w:szCs w:val="24"/>
          <w:lang w:val="bg-BG"/>
        </w:rPr>
        <w:t>БЪЛГАРСКА СОЦИАЛИСТИЧЕСКА ПАРТИЯ</w:t>
      </w:r>
      <w:r w:rsidRPr="00FE070E">
        <w:rPr>
          <w:rFonts w:ascii="Times New Roman" w:hAnsi="Times New Roman"/>
          <w:sz w:val="24"/>
          <w:szCs w:val="24"/>
        </w:rPr>
        <w:t>, а именно:</w:t>
      </w:r>
    </w:p>
    <w:p w:rsidR="00546D69" w:rsidRPr="00546D69" w:rsidRDefault="00546D69" w:rsidP="00FE07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0E" w:rsidRDefault="00FE070E" w:rsidP="00FE07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  <w:lang w:val="bg-BG"/>
        </w:rPr>
        <w:t>Галина Стоянова Куртова</w:t>
      </w:r>
    </w:p>
    <w:p w:rsidR="00546D69" w:rsidRDefault="00546D69" w:rsidP="00546D69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0E" w:rsidRDefault="00FE070E" w:rsidP="00FE07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  <w:lang w:val="bg-BG"/>
        </w:rPr>
        <w:t>Мартин Атанасов Петков</w:t>
      </w:r>
    </w:p>
    <w:p w:rsidR="00002D26" w:rsidRDefault="00002D26" w:rsidP="00002D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E070E" w:rsidRPr="00FE070E" w:rsidRDefault="00FE070E" w:rsidP="00FE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</w:rPr>
        <w:t xml:space="preserve">Постъпило е Заявление за регистрация за застъпници от </w:t>
      </w:r>
      <w:r>
        <w:rPr>
          <w:rFonts w:ascii="Times New Roman" w:hAnsi="Times New Roman"/>
          <w:sz w:val="24"/>
          <w:szCs w:val="24"/>
          <w:lang w:val="bg-BG"/>
        </w:rPr>
        <w:t>ПП ГЕРБ</w:t>
      </w:r>
      <w:r w:rsidRPr="00FE070E">
        <w:rPr>
          <w:rFonts w:ascii="Times New Roman" w:hAnsi="Times New Roman"/>
          <w:sz w:val="24"/>
          <w:szCs w:val="24"/>
        </w:rPr>
        <w:t xml:space="preserve"> с вх. №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FE070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FE070E">
        <w:rPr>
          <w:rFonts w:ascii="Times New Roman" w:hAnsi="Times New Roman"/>
          <w:sz w:val="24"/>
          <w:szCs w:val="24"/>
        </w:rPr>
        <w:t xml:space="preserve">.10.2015 г., със заявени </w:t>
      </w:r>
      <w:r w:rsidRPr="00FE070E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Pr="00FE070E">
        <w:rPr>
          <w:rFonts w:ascii="Times New Roman" w:hAnsi="Times New Roman"/>
          <w:sz w:val="24"/>
          <w:szCs w:val="24"/>
        </w:rPr>
        <w:t>застъпн</w:t>
      </w:r>
      <w:r w:rsidRPr="00FE070E">
        <w:rPr>
          <w:rFonts w:ascii="Times New Roman" w:hAnsi="Times New Roman"/>
          <w:sz w:val="24"/>
          <w:szCs w:val="24"/>
          <w:lang w:val="bg-BG"/>
        </w:rPr>
        <w:t>ика</w:t>
      </w:r>
      <w:r w:rsidRPr="00FE070E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и кмет на община:</w:t>
      </w:r>
    </w:p>
    <w:p w:rsidR="00FE070E" w:rsidRDefault="00FE070E" w:rsidP="00FE070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0E" w:rsidRDefault="00546D69" w:rsidP="00546D69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46D69">
        <w:rPr>
          <w:color w:val="333333"/>
        </w:rPr>
        <w:t>Петя Милчева Георгиева</w:t>
      </w:r>
    </w:p>
    <w:p w:rsidR="00546D69" w:rsidRDefault="00546D69" w:rsidP="00546D69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46D69">
        <w:rPr>
          <w:color w:val="333333"/>
        </w:rPr>
        <w:t>Георги Пламенов Дончев</w:t>
      </w:r>
    </w:p>
    <w:p w:rsidR="00FE070E" w:rsidRPr="00002D26" w:rsidRDefault="00FE070E" w:rsidP="00002D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546D69" w:rsidRDefault="00546D69" w:rsidP="00546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118, ал. 1 от ИК, ОИК </w:t>
      </w:r>
      <w:r>
        <w:rPr>
          <w:rFonts w:ascii="Times New Roman" w:hAnsi="Times New Roman"/>
          <w:sz w:val="24"/>
          <w:szCs w:val="24"/>
          <w:lang w:val="bg-BG"/>
        </w:rPr>
        <w:t>Антон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26">
        <w:rPr>
          <w:rFonts w:ascii="Times New Roman" w:hAnsi="Times New Roman"/>
          <w:sz w:val="24"/>
          <w:szCs w:val="24"/>
          <w:lang w:val="bg-BG"/>
        </w:rPr>
        <w:t>с 10 / десет / (</w:t>
      </w:r>
      <w:r w:rsidRPr="00002D26">
        <w:rPr>
          <w:rFonts w:ascii="Times New Roman" w:hAnsi="Times New Roman"/>
          <w:sz w:val="24"/>
          <w:szCs w:val="24"/>
        </w:rPr>
        <w:t>Петя Лукова Николова;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002D26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002D26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  <w:r w:rsidRPr="00FE0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 следното решение:</w:t>
      </w:r>
    </w:p>
    <w:p w:rsidR="00546D69" w:rsidRDefault="00546D69" w:rsidP="00546D69">
      <w:pPr>
        <w:pStyle w:val="a6"/>
        <w:widowControl/>
        <w:spacing w:after="150" w:line="300" w:lineRule="atLeast"/>
        <w:jc w:val="both"/>
        <w:rPr>
          <w:rStyle w:val="a4"/>
          <w:rFonts w:cs="Times New Roman"/>
          <w:b w:val="0"/>
          <w:bCs w:val="0"/>
        </w:rPr>
      </w:pPr>
    </w:p>
    <w:p w:rsidR="002818FA" w:rsidRPr="00546D69" w:rsidRDefault="002818FA" w:rsidP="00546D69">
      <w:pPr>
        <w:pStyle w:val="a6"/>
        <w:widowControl/>
        <w:spacing w:after="150" w:line="300" w:lineRule="atLeast"/>
        <w:jc w:val="both"/>
        <w:rPr>
          <w:rStyle w:val="a4"/>
          <w:rFonts w:cs="Times New Roman"/>
          <w:b w:val="0"/>
          <w:bCs w:val="0"/>
        </w:rPr>
      </w:pPr>
    </w:p>
    <w:p w:rsidR="00546D69" w:rsidRPr="00002D26" w:rsidRDefault="00546D69" w:rsidP="00546D69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  <w:r w:rsidRPr="00002D26">
        <w:rPr>
          <w:rStyle w:val="a4"/>
          <w:rFonts w:cs="Times New Roman"/>
          <w:color w:val="000000"/>
        </w:rPr>
        <w:lastRenderedPageBreak/>
        <w:t xml:space="preserve">РЕШИ: </w:t>
      </w:r>
    </w:p>
    <w:p w:rsidR="00546D69" w:rsidRDefault="00546D69" w:rsidP="00546D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</w:rPr>
        <w:t xml:space="preserve">Регистрира застъпниците на </w:t>
      </w:r>
      <w:r w:rsidR="00E0012F">
        <w:rPr>
          <w:rFonts w:ascii="Times New Roman" w:hAnsi="Times New Roman"/>
          <w:sz w:val="24"/>
          <w:szCs w:val="24"/>
          <w:lang w:val="bg-BG"/>
        </w:rPr>
        <w:t>ПП ГЕРБ</w:t>
      </w:r>
      <w:r w:rsidRPr="00FE070E">
        <w:rPr>
          <w:rFonts w:ascii="Times New Roman" w:hAnsi="Times New Roman"/>
          <w:sz w:val="24"/>
          <w:szCs w:val="24"/>
        </w:rPr>
        <w:t>, а именно:</w:t>
      </w:r>
    </w:p>
    <w:p w:rsidR="00546D69" w:rsidRPr="00546D69" w:rsidRDefault="00546D69" w:rsidP="00546D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6D69" w:rsidRDefault="00546D69" w:rsidP="00546D6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46D69">
        <w:rPr>
          <w:color w:val="333333"/>
        </w:rPr>
        <w:t>Петя Милчева Георгиева</w:t>
      </w:r>
    </w:p>
    <w:p w:rsidR="00546D69" w:rsidRDefault="00546D69" w:rsidP="00546D6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46D69">
        <w:rPr>
          <w:color w:val="333333"/>
        </w:rPr>
        <w:t>Георги Пламенов Дончев</w:t>
      </w:r>
    </w:p>
    <w:p w:rsidR="00546D69" w:rsidRDefault="00546D69" w:rsidP="00546D69">
      <w:pPr>
        <w:pStyle w:val="a3"/>
        <w:shd w:val="clear" w:color="auto" w:fill="FFFFFF"/>
        <w:spacing w:before="0" w:beforeAutospacing="0" w:after="150" w:afterAutospacing="0" w:line="300" w:lineRule="atLeast"/>
        <w:ind w:left="1440"/>
        <w:jc w:val="both"/>
        <w:rPr>
          <w:color w:val="333333"/>
        </w:rPr>
      </w:pPr>
    </w:p>
    <w:p w:rsidR="00546D69" w:rsidRDefault="00546D69" w:rsidP="00546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</w:rPr>
        <w:t xml:space="preserve">Постъпило е Заявление за регистрация за застъпници от </w:t>
      </w:r>
      <w:r>
        <w:rPr>
          <w:rFonts w:ascii="Times New Roman" w:hAnsi="Times New Roman"/>
          <w:sz w:val="24"/>
          <w:szCs w:val="24"/>
          <w:lang w:val="bg-BG"/>
        </w:rPr>
        <w:t>РЕФОРМАТОРСКИ БЛОК</w:t>
      </w:r>
      <w:r w:rsidRPr="00FE070E">
        <w:rPr>
          <w:rFonts w:ascii="Times New Roman" w:hAnsi="Times New Roman"/>
          <w:sz w:val="24"/>
          <w:szCs w:val="24"/>
        </w:rPr>
        <w:t xml:space="preserve"> с вх. №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FE070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FE070E">
        <w:rPr>
          <w:rFonts w:ascii="Times New Roman" w:hAnsi="Times New Roman"/>
          <w:sz w:val="24"/>
          <w:szCs w:val="24"/>
        </w:rPr>
        <w:t xml:space="preserve">.10.2015 г., със заявени </w:t>
      </w:r>
      <w:r w:rsidRPr="00FE070E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Pr="00FE070E">
        <w:rPr>
          <w:rFonts w:ascii="Times New Roman" w:hAnsi="Times New Roman"/>
          <w:sz w:val="24"/>
          <w:szCs w:val="24"/>
        </w:rPr>
        <w:t>застъпн</w:t>
      </w:r>
      <w:r w:rsidRPr="00FE070E">
        <w:rPr>
          <w:rFonts w:ascii="Times New Roman" w:hAnsi="Times New Roman"/>
          <w:sz w:val="24"/>
          <w:szCs w:val="24"/>
          <w:lang w:val="bg-BG"/>
        </w:rPr>
        <w:t>ика</w:t>
      </w:r>
      <w:r w:rsidRPr="00FE070E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и кмет на община:</w:t>
      </w:r>
    </w:p>
    <w:p w:rsidR="00546D69" w:rsidRPr="00546D69" w:rsidRDefault="00546D69" w:rsidP="00546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6D69" w:rsidRDefault="00E0012F" w:rsidP="00E0012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Георги Христов Артинов</w:t>
      </w:r>
    </w:p>
    <w:p w:rsidR="00546D69" w:rsidRPr="002818FA" w:rsidRDefault="00E0012F" w:rsidP="002818F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Иван Радев Ракъджиев</w:t>
      </w:r>
    </w:p>
    <w:p w:rsidR="00607728" w:rsidRDefault="00607728" w:rsidP="00607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118, ал. 1 от ИК, ОИК </w:t>
      </w:r>
      <w:r>
        <w:rPr>
          <w:rFonts w:ascii="Times New Roman" w:hAnsi="Times New Roman"/>
          <w:sz w:val="24"/>
          <w:szCs w:val="24"/>
          <w:lang w:val="bg-BG"/>
        </w:rPr>
        <w:t>Антон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26">
        <w:rPr>
          <w:rFonts w:ascii="Times New Roman" w:hAnsi="Times New Roman"/>
          <w:sz w:val="24"/>
          <w:szCs w:val="24"/>
          <w:lang w:val="bg-BG"/>
        </w:rPr>
        <w:t>с 10 / десет / (</w:t>
      </w:r>
      <w:r w:rsidRPr="00002D26">
        <w:rPr>
          <w:rFonts w:ascii="Times New Roman" w:hAnsi="Times New Roman"/>
          <w:sz w:val="24"/>
          <w:szCs w:val="24"/>
        </w:rPr>
        <w:t>Петя Лукова Николова;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002D26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002D26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  <w:r w:rsidRPr="00FE0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 следното решение:</w:t>
      </w:r>
    </w:p>
    <w:p w:rsidR="00607728" w:rsidRDefault="00607728" w:rsidP="00607728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546D69" w:rsidRPr="002818FA" w:rsidRDefault="00607728" w:rsidP="002818FA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546D69" w:rsidRPr="00607728" w:rsidRDefault="00607728" w:rsidP="004C4000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FE070E">
        <w:rPr>
          <w:rFonts w:ascii="Times New Roman" w:hAnsi="Times New Roman"/>
          <w:sz w:val="24"/>
          <w:szCs w:val="24"/>
        </w:rPr>
        <w:t>Регистрира застъпниците</w:t>
      </w:r>
      <w:r>
        <w:rPr>
          <w:rFonts w:ascii="Times New Roman" w:hAnsi="Times New Roman"/>
          <w:sz w:val="24"/>
          <w:szCs w:val="24"/>
          <w:lang w:val="bg-BG"/>
        </w:rPr>
        <w:t xml:space="preserve"> на РЕФОРМАТОРСКИ БЛОК, а именно:</w:t>
      </w:r>
    </w:p>
    <w:p w:rsidR="00546D69" w:rsidRDefault="00546D69" w:rsidP="004C4000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7728" w:rsidRDefault="00607728" w:rsidP="00607728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Георги Христов Артинов</w:t>
      </w:r>
    </w:p>
    <w:p w:rsidR="00607728" w:rsidRDefault="00607728" w:rsidP="00607728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Иван Радев Ракъджиев</w:t>
      </w:r>
    </w:p>
    <w:p w:rsidR="00546D69" w:rsidRDefault="00546D69" w:rsidP="004C4000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18FA" w:rsidRDefault="002818FA" w:rsidP="002818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6737A">
        <w:rPr>
          <w:b/>
        </w:rPr>
        <w:t xml:space="preserve">По </w:t>
      </w:r>
      <w:r>
        <w:rPr>
          <w:b/>
        </w:rPr>
        <w:t>втора</w:t>
      </w:r>
      <w:r w:rsidRPr="0046737A">
        <w:rPr>
          <w:b/>
        </w:rPr>
        <w:t xml:space="preserve"> точка</w:t>
      </w:r>
      <w:r w:rsidRPr="0046737A">
        <w:t xml:space="preserve"> от дневния ред:</w:t>
      </w:r>
      <w:r w:rsidRPr="002818FA">
        <w:rPr>
          <w:color w:val="333333"/>
        </w:rPr>
        <w:t xml:space="preserve"> </w:t>
      </w:r>
      <w:r w:rsidRPr="00FB44A5">
        <w:rPr>
          <w:color w:val="333333"/>
        </w:rPr>
        <w:t>Вземане на решение за предсрочно прекратяване на пълномощията на член на ОИК Антон – Соня Лукова Динекова.</w:t>
      </w:r>
    </w:p>
    <w:p w:rsidR="002818FA" w:rsidRDefault="002818FA" w:rsidP="002818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ab/>
        <w:t xml:space="preserve">Председателят на ОИК Антон докладва по точка втора следното: </w:t>
      </w:r>
    </w:p>
    <w:p w:rsidR="002818FA" w:rsidRDefault="002818FA" w:rsidP="003F106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След проверка на присъствените списъци на членовете на  ОИК Антон в периода от 05.09.2015 год. до 24.10.2015 год. е констатирано, че </w:t>
      </w:r>
      <w:r w:rsidRPr="00FB44A5">
        <w:rPr>
          <w:color w:val="333333"/>
        </w:rPr>
        <w:t>Соня Лукова Динекова</w:t>
      </w:r>
      <w:r>
        <w:rPr>
          <w:color w:val="333333"/>
        </w:rPr>
        <w:t xml:space="preserve"> не е участвала в заседанията на комисията повече от 10 дни. Същата многократно </w:t>
      </w:r>
      <w:r w:rsidR="001C7AF6">
        <w:rPr>
          <w:color w:val="333333"/>
        </w:rPr>
        <w:t>е търсена на мо</w:t>
      </w:r>
      <w:r w:rsidR="006C025F">
        <w:rPr>
          <w:color w:val="333333"/>
        </w:rPr>
        <w:t>билния й телефон, предоставен от общинска</w:t>
      </w:r>
      <w:r w:rsidR="001C7AF6">
        <w:rPr>
          <w:color w:val="333333"/>
        </w:rPr>
        <w:t xml:space="preserve"> администрация Антон и не е отговаряла на повикванията. Динекова не е депозирала пред ОИК Антон заявление, че е в невъзможност да изпълнява пълномощи</w:t>
      </w:r>
      <w:r w:rsidR="003F106B">
        <w:rPr>
          <w:color w:val="333333"/>
        </w:rPr>
        <w:t>ята си на член на ОИК</w:t>
      </w:r>
      <w:r w:rsidR="001C7AF6">
        <w:rPr>
          <w:color w:val="333333"/>
        </w:rPr>
        <w:t>. ОИК Антон е предприела действия за контакт с лицето – Мария Георгиева Георгиева,</w:t>
      </w:r>
      <w:r w:rsidR="003F106B">
        <w:rPr>
          <w:color w:val="333333"/>
        </w:rPr>
        <w:t xml:space="preserve"> </w:t>
      </w:r>
      <w:r w:rsidR="001C7AF6">
        <w:rPr>
          <w:color w:val="333333"/>
        </w:rPr>
        <w:t>представляваща</w:t>
      </w:r>
      <w:r w:rsidR="006C025F">
        <w:rPr>
          <w:color w:val="333333"/>
        </w:rPr>
        <w:t xml:space="preserve"> </w:t>
      </w:r>
      <w:r w:rsidR="001C7AF6">
        <w:rPr>
          <w:color w:val="333333"/>
        </w:rPr>
        <w:t xml:space="preserve"> ПП АТАКА, предложила Динекова за член на ОИК Антон. На  г-жа Георгиева е обявено неприсъствието на Динекова в заседанията на ОИК Антон. Предупредена е да изиска заявление от Динекова да бъде освободена като член на ОИК</w:t>
      </w:r>
      <w:r w:rsidR="00E5450C">
        <w:rPr>
          <w:color w:val="333333"/>
        </w:rPr>
        <w:t xml:space="preserve"> Антон</w:t>
      </w:r>
      <w:r w:rsidR="001C7AF6">
        <w:rPr>
          <w:color w:val="333333"/>
        </w:rPr>
        <w:t xml:space="preserve">, в случай </w:t>
      </w:r>
      <w:r w:rsidR="00E5450C">
        <w:rPr>
          <w:color w:val="333333"/>
        </w:rPr>
        <w:t>че е в обективна невъзможно</w:t>
      </w:r>
      <w:r w:rsidR="006C025F">
        <w:rPr>
          <w:color w:val="333333"/>
        </w:rPr>
        <w:t xml:space="preserve">ст да изпълнява пълномощията си, както и </w:t>
      </w:r>
      <w:r w:rsidR="00E5450C">
        <w:rPr>
          <w:color w:val="333333"/>
        </w:rPr>
        <w:t xml:space="preserve">да </w:t>
      </w:r>
      <w:r w:rsidR="001C7AF6">
        <w:rPr>
          <w:color w:val="333333"/>
        </w:rPr>
        <w:t xml:space="preserve">направи предложение за друго лице </w:t>
      </w:r>
      <w:r w:rsidR="00E5450C">
        <w:rPr>
          <w:color w:val="333333"/>
        </w:rPr>
        <w:t xml:space="preserve">от партията, която представлява, да бъде </w:t>
      </w:r>
      <w:r w:rsidR="00E5450C">
        <w:rPr>
          <w:color w:val="333333"/>
        </w:rPr>
        <w:lastRenderedPageBreak/>
        <w:t>назначено за член на ОИК Антон от ПП АТАКА. До настоящия момент не е представено пред ОИК Антон предложение от представляващия ПП АТАКА в посочения по-горе смисъл.</w:t>
      </w:r>
    </w:p>
    <w:p w:rsidR="006C025F" w:rsidRDefault="00E5450C" w:rsidP="003F106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>С оглед възможността самото лице да поиска ЦИК да го освободи като член на ОИК Антон, респективно представляващият ПП АТАКА да направи искане пред ЦИК в горния смисъл и да предложи друго лице, с което да бъде заменена Динекова, след проверка в информационната система на ЦИК, относно регистрацията на членовете на ОИК Антон се установява към настоящия момент Соня Динекова</w:t>
      </w:r>
      <w:r w:rsidR="006C025F">
        <w:rPr>
          <w:color w:val="333333"/>
        </w:rPr>
        <w:t xml:space="preserve">, че </w:t>
      </w:r>
      <w:r>
        <w:rPr>
          <w:color w:val="333333"/>
        </w:rPr>
        <w:t xml:space="preserve"> е член на ОИК Антон. Във връзка с всичко гореизложено предлагам Соня  Лукова Динекова да бъде освободена като член на ОИК Антон на основание чл. 82 , ал.2 от ИК.</w:t>
      </w:r>
    </w:p>
    <w:p w:rsidR="006C025F" w:rsidRDefault="006C025F" w:rsidP="006C025F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</w:pPr>
      <w:r>
        <w:rPr>
          <w:color w:val="333333"/>
        </w:rPr>
        <w:t xml:space="preserve">Предложението беше предложено на членовете на </w:t>
      </w:r>
      <w:r>
        <w:t>ОИК Антон за обсъждане.</w:t>
      </w:r>
    </w:p>
    <w:p w:rsidR="006C025F" w:rsidRDefault="006C025F" w:rsidP="003F106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>
        <w:t>Юлиана Кънчева: Действително лично и като упълномощено от ОИК Антон съм правила опити да вляза в контакт с Динекова по местоработата й в лично качество, както и като упълномощен представител на ОИК Антон, но неможах да комуникирам с нея.</w:t>
      </w:r>
    </w:p>
    <w:p w:rsidR="006C025F" w:rsidRDefault="006C025F" w:rsidP="003F106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>
        <w:t>Маргарита Колева: Аз също многократно правих опити да разговарям с Динекова, като съм провела само един разговор с нея, в който и обясних, че след като не може да присъства в работат</w:t>
      </w:r>
      <w:r w:rsidR="00FA11AD">
        <w:t>а</w:t>
      </w:r>
      <w:r>
        <w:t xml:space="preserve"> на ОИК Антон следва да поиска да бъде освободена като влезе в преговори с Мария Георгиева – представител на ПП АТАКА, партията която е направила предложение за нея да бъде член на ОИК Антон.</w:t>
      </w:r>
      <w:r w:rsidR="00FA11AD">
        <w:t xml:space="preserve"> Динекова е в известност за реда и процедурата за освобождаването й като член на ОИК Антон.</w:t>
      </w:r>
      <w:r>
        <w:t xml:space="preserve"> </w:t>
      </w:r>
    </w:p>
    <w:p w:rsidR="00FA11AD" w:rsidRDefault="00FA11AD" w:rsidP="006C025F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color w:val="333333"/>
        </w:rPr>
      </w:pPr>
      <w:r>
        <w:t>Други обсъждания не постъпиха и се пристъпи към гласуване по точка втора от дневния ред:</w:t>
      </w:r>
    </w:p>
    <w:p w:rsidR="00E5450C" w:rsidRDefault="006C025F" w:rsidP="003F106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>
        <w:t>С</w:t>
      </w:r>
      <w:r w:rsidR="00E5450C" w:rsidRPr="00002D26">
        <w:t xml:space="preserve"> 10 / десет / (Петя Лукова Николова; Илияна Димитрова Готева;Камелия Николаева Симеонова; Антоанета  Галинова Стоянова; Ганка Николаева Лозанова;Добромира Ненова Стоева;; Юлиана Кънчева Кънчева ; Маргарита Тодорова Колева ; Райна Иванова Георгиева;Цветан Делчев Захариев ) гласа „ЗА”</w:t>
      </w:r>
      <w:r w:rsidR="00E5450C" w:rsidRPr="00FE070E">
        <w:t xml:space="preserve"> </w:t>
      </w:r>
      <w:r w:rsidR="00E5450C">
        <w:t>взе следното решение:</w:t>
      </w:r>
    </w:p>
    <w:p w:rsidR="00E5450C" w:rsidRDefault="00E5450C" w:rsidP="003F106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</w:rPr>
      </w:pPr>
    </w:p>
    <w:p w:rsidR="00E5450C" w:rsidRPr="002818FA" w:rsidRDefault="00E5450C" w:rsidP="003F106B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2818FA" w:rsidRDefault="002818FA" w:rsidP="003F106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E5450C" w:rsidRDefault="00E5450C" w:rsidP="003F106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Освобождава </w:t>
      </w:r>
      <w:r w:rsidR="003F106B">
        <w:rPr>
          <w:color w:val="333333"/>
        </w:rPr>
        <w:t>Соня Лукова Динекова като член на ОИК О</w:t>
      </w:r>
      <w:r>
        <w:rPr>
          <w:color w:val="333333"/>
        </w:rPr>
        <w:t>бщина Антон, Софийска област на основание чл.82, ал.2 от ИК, поради не участ</w:t>
      </w:r>
      <w:r w:rsidR="003F106B">
        <w:rPr>
          <w:color w:val="333333"/>
        </w:rPr>
        <w:t>ие</w:t>
      </w:r>
      <w:r>
        <w:rPr>
          <w:color w:val="333333"/>
        </w:rPr>
        <w:t xml:space="preserve"> в заседанията на комисията повече от 10 дни в периода от 05.09.2015 г. до 24.10.2015 год. </w:t>
      </w:r>
    </w:p>
    <w:p w:rsidR="00FA11AD" w:rsidRDefault="00FA11AD" w:rsidP="003F106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ab/>
        <w:t>Възлага на председателя на ОИК Антон да изпрати на ЦИК препис - извлечение от протокола и копие от взетото Решение за освобождаване на Соня Лукова Динекова, като член на ОИК Община Антон.</w:t>
      </w: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FA11AD">
        <w:rPr>
          <w:b/>
          <w:color w:val="333333"/>
        </w:rPr>
        <w:t>По трета точка</w:t>
      </w:r>
      <w:r>
        <w:rPr>
          <w:color w:val="333333"/>
        </w:rPr>
        <w:t xml:space="preserve"> от дневния ред: </w:t>
      </w:r>
      <w:r w:rsidRPr="00FB44A5">
        <w:rPr>
          <w:color w:val="333333"/>
        </w:rPr>
        <w:t>Вземане на решение за определяне на членове на ОИК Антон</w:t>
      </w:r>
      <w:r>
        <w:rPr>
          <w:color w:val="333333"/>
        </w:rPr>
        <w:t>, които да присъстват при отпечатването на помещението на изчислителния пункт / ИП/ на 25.10.2015г.</w:t>
      </w: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Председателят на ОИК Антон предложи трима членове на ОИК Антон да участват при отпечатването на помещението на изчислителния пункт / ИП / на 25.10.2015г., като посочи това да са лицата:</w:t>
      </w:r>
    </w:p>
    <w:p w:rsidR="00FA11AD" w:rsidRDefault="00FA11AD" w:rsidP="00FA11A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Райна Иванова Георгиева</w:t>
      </w:r>
    </w:p>
    <w:p w:rsidR="00FA11AD" w:rsidRDefault="00FA11AD" w:rsidP="00FA11A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Илияна Димитрова Готева</w:t>
      </w:r>
    </w:p>
    <w:p w:rsidR="00FA11AD" w:rsidRDefault="00FA11AD" w:rsidP="00FA11AD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Добромира Ненова Стоева</w:t>
      </w: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</w:rPr>
      </w:pP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Други предложения, относно броя и относно членовете на ОИК Антон не постъпиха, поради което се премина към гласуване на така посочения брой и членове.</w:t>
      </w: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</w:pPr>
      <w:r>
        <w:t>С</w:t>
      </w:r>
      <w:r w:rsidRPr="00002D26">
        <w:t xml:space="preserve"> 10 / десет / (Петя Лукова Николова; Илияна Димитрова Готева;Камелия Николаева Симеонова; Антоанета  Галинова Стоянова; Ганка Николаева Лозанова;Добромира Ненова Стоева;; Юлиана Кънчева Кънчева ; Маргарита Тодорова Колева ; Райна Иванова Георгиева;Цветан Делчев Захариев ) гласа „ЗА”</w:t>
      </w:r>
      <w:r w:rsidR="008969F5">
        <w:t xml:space="preserve"> ОИК Антон</w:t>
      </w:r>
      <w:r w:rsidRPr="00FE070E">
        <w:t xml:space="preserve"> </w:t>
      </w:r>
      <w:r>
        <w:t>взе следното решение:</w:t>
      </w:r>
    </w:p>
    <w:p w:rsidR="0035760B" w:rsidRDefault="0035760B" w:rsidP="0035760B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35760B" w:rsidRPr="002818FA" w:rsidRDefault="0035760B" w:rsidP="0035760B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Трима членове на ОИК Антон да участват при отпечатването на помещението на изчислителния пункт / ИП / на 25.10.2015г., а именно:</w:t>
      </w:r>
    </w:p>
    <w:p w:rsidR="00FA11AD" w:rsidRDefault="00FA11AD" w:rsidP="00FA11A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</w:rPr>
      </w:pPr>
      <w:r>
        <w:rPr>
          <w:color w:val="333333"/>
        </w:rPr>
        <w:t>1. Райна Иванова Георгиева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     2. Илияна Димитрова Готева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</w:rPr>
      </w:pPr>
      <w:r>
        <w:rPr>
          <w:color w:val="333333"/>
        </w:rPr>
        <w:t>3. Добромира Ненова Стоева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760B">
        <w:rPr>
          <w:b/>
          <w:color w:val="333333"/>
        </w:rPr>
        <w:t>По четвърта точка</w:t>
      </w:r>
      <w:r>
        <w:rPr>
          <w:color w:val="333333"/>
        </w:rPr>
        <w:t xml:space="preserve"> от дневния ред: </w:t>
      </w: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на член на ОИК Антон, който да следи за реда и организацията на работата в помещението на ИП от отваряне на помещението на  25.10.2015г. до закриването, респективно </w:t>
      </w:r>
      <w:r w:rsidR="009A3037">
        <w:rPr>
          <w:color w:val="333333"/>
        </w:rPr>
        <w:t>освобождаване</w:t>
      </w:r>
      <w:r>
        <w:rPr>
          <w:color w:val="333333"/>
        </w:rPr>
        <w:t xml:space="preserve"> помещението на ИП.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ab/>
        <w:t>Председателят на ОИК Антон предложи</w:t>
      </w:r>
      <w:r w:rsidR="009A3037">
        <w:rPr>
          <w:color w:val="333333"/>
        </w:rPr>
        <w:t xml:space="preserve"> един ч</w:t>
      </w:r>
      <w:r>
        <w:rPr>
          <w:color w:val="333333"/>
        </w:rPr>
        <w:t xml:space="preserve">лен на ОИК Антон да осъществява контрол на организацията на работата в помещението на ИП от отваряне </w:t>
      </w:r>
      <w:r w:rsidR="009A3037">
        <w:rPr>
          <w:color w:val="333333"/>
        </w:rPr>
        <w:t xml:space="preserve">му </w:t>
      </w:r>
      <w:r>
        <w:rPr>
          <w:color w:val="333333"/>
        </w:rPr>
        <w:t xml:space="preserve"> на  25.10.2015г. до закриването, респективно </w:t>
      </w:r>
      <w:r w:rsidR="009A3037">
        <w:rPr>
          <w:color w:val="333333"/>
        </w:rPr>
        <w:t xml:space="preserve">освобождаване </w:t>
      </w:r>
      <w:r>
        <w:rPr>
          <w:color w:val="333333"/>
        </w:rPr>
        <w:t>помещението на ИП, а именно Ганка Николаева Лозанова.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ab/>
        <w:t>Други предложения не бяха направени, поради което се премина към гласуване: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</w:pPr>
      <w:r>
        <w:t>С</w:t>
      </w:r>
      <w:r w:rsidRPr="00002D26">
        <w:t xml:space="preserve"> 10 / десет / (Петя Лукова Николова; Илияна Димитрова Готева;Камелия Николаева Симеонова; Антоанета  Галинова Стоянова; Ганка Николаева </w:t>
      </w:r>
      <w:r w:rsidRPr="00002D26">
        <w:lastRenderedPageBreak/>
        <w:t>Лозанова;Добромира Ненова Стоева;; Юлиана Кънчева Кънчева ; Маргарита Тодорова Колева ; Райна Иванова Георгиева;Цветан Делчев Захариев ) гласа „ЗА”</w:t>
      </w:r>
      <w:r w:rsidR="008969F5">
        <w:t xml:space="preserve"> ОИК Антон</w:t>
      </w:r>
      <w:r w:rsidRPr="00FE070E">
        <w:t xml:space="preserve"> </w:t>
      </w:r>
      <w:r>
        <w:t>взе следното решение: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760B" w:rsidRPr="002818FA" w:rsidRDefault="0035760B" w:rsidP="0035760B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Определя: Ганка Николаева Лозанова – член </w:t>
      </w:r>
      <w:r w:rsidR="009A3037">
        <w:rPr>
          <w:color w:val="333333"/>
        </w:rPr>
        <w:t>на ОИК</w:t>
      </w:r>
      <w:r>
        <w:rPr>
          <w:color w:val="333333"/>
        </w:rPr>
        <w:t xml:space="preserve"> Антон да следи за реда и организацията на работата в помещението на ИП от отваряне</w:t>
      </w:r>
      <w:r w:rsidR="009A3037">
        <w:rPr>
          <w:color w:val="333333"/>
        </w:rPr>
        <w:t>то му</w:t>
      </w:r>
      <w:r>
        <w:rPr>
          <w:color w:val="333333"/>
        </w:rPr>
        <w:t xml:space="preserve"> на  25.10.2015г. до закриването, респективно </w:t>
      </w:r>
      <w:r w:rsidR="009A3037">
        <w:rPr>
          <w:color w:val="333333"/>
        </w:rPr>
        <w:t xml:space="preserve">освобождаване </w:t>
      </w:r>
      <w:r>
        <w:rPr>
          <w:color w:val="333333"/>
        </w:rPr>
        <w:t>помещението на ИП.</w:t>
      </w:r>
    </w:p>
    <w:p w:rsidR="009A3037" w:rsidRDefault="009A3037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A3037" w:rsidRPr="0029648F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9A3037">
        <w:rPr>
          <w:b/>
          <w:color w:val="333333"/>
        </w:rPr>
        <w:t>По пета точка</w:t>
      </w:r>
      <w:r>
        <w:rPr>
          <w:color w:val="333333"/>
        </w:rPr>
        <w:t xml:space="preserve"> от дневния ред: </w:t>
      </w: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на членове на ОИК Антон, които да извършат проверка в помещенията на СИК 001 и СИК 002 в Община Антон на 24.10.2015 год., относно подготовката им за произвеждане на избори за общински съветници и за кметове и за национален референдум,съгласно </w:t>
      </w:r>
      <w:r w:rsidRPr="00BF1E88">
        <w:rPr>
          <w:noProof/>
          <w:sz w:val="26"/>
          <w:szCs w:val="26"/>
        </w:rPr>
        <w:t xml:space="preserve"> Решение № 2525-МИ/НР от 8 октомври 2015 г. на ЦИК</w:t>
      </w:r>
      <w:r>
        <w:rPr>
          <w:noProof/>
          <w:sz w:val="26"/>
          <w:szCs w:val="26"/>
        </w:rPr>
        <w:t>, поправени с Решение № 2561-МИ/НР от 12 октомври 2015 г. на ЦИК.</w:t>
      </w:r>
    </w:p>
    <w:p w:rsidR="009A3037" w:rsidRDefault="009A3037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A3037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noProof/>
          <w:sz w:val="26"/>
          <w:szCs w:val="26"/>
        </w:rPr>
      </w:pPr>
      <w:r>
        <w:rPr>
          <w:color w:val="333333"/>
        </w:rPr>
        <w:t>Председателят на ОИК Антон предложи двама членове на ОИК Антон, които да извършат проверка в помещенията на СИК 001 и СИК 002 в Община Антон на 24.10.2015 год., относно подготовката им за произвеждане на избори за общински съветници и за кметове и за национален референдум, съгласно</w:t>
      </w:r>
      <w:r w:rsidRPr="00BF1E88">
        <w:rPr>
          <w:noProof/>
          <w:sz w:val="26"/>
          <w:szCs w:val="26"/>
        </w:rPr>
        <w:t xml:space="preserve"> Решение № 2525-МИ/НР от 8 октомври 2015 г. на ЦИК</w:t>
      </w:r>
      <w:r>
        <w:rPr>
          <w:noProof/>
          <w:sz w:val="26"/>
          <w:szCs w:val="26"/>
        </w:rPr>
        <w:t>, поправени с Решение № 2561-МИ/НР от 12 октомври 2015 г. на ЦИК, а именно:</w:t>
      </w:r>
    </w:p>
    <w:p w:rsidR="009A3037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noProof/>
          <w:sz w:val="26"/>
          <w:szCs w:val="26"/>
        </w:rPr>
      </w:pPr>
    </w:p>
    <w:p w:rsidR="009A3037" w:rsidRPr="009A3037" w:rsidRDefault="009A3037" w:rsidP="009A3037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noProof/>
          <w:sz w:val="26"/>
          <w:szCs w:val="26"/>
        </w:rPr>
        <w:t>Антоанета Галинова Стоянова</w:t>
      </w:r>
    </w:p>
    <w:p w:rsidR="009A3037" w:rsidRPr="0029648F" w:rsidRDefault="009A3037" w:rsidP="009A3037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noProof/>
          <w:sz w:val="26"/>
          <w:szCs w:val="26"/>
        </w:rPr>
        <w:t>Камелия Николаева Симеонова</w:t>
      </w:r>
    </w:p>
    <w:p w:rsidR="009A3037" w:rsidRDefault="009A3037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A3037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Други предложения не бяха направени, поради което се премина към гласуване:</w:t>
      </w:r>
    </w:p>
    <w:p w:rsidR="009A3037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</w:pPr>
      <w:r>
        <w:t>С</w:t>
      </w:r>
      <w:r w:rsidRPr="00002D26">
        <w:t xml:space="preserve"> 10 / десет / (Петя Лукова Николова; Илияна Димитрова Готева;Камелия Николаева Симеонова; Антоанета  Галинова Стоянова; Ганка Николаева Лозанова;Добромира Ненова Стоева;; Юлиана Кънчева Кънчева ; Маргарита Тодорова Колева ; Райна Иванова Георгиева;Цветан Делчев Захариев ) гласа „ЗА”</w:t>
      </w:r>
      <w:r w:rsidR="008969F5">
        <w:t xml:space="preserve"> ОИК Антон</w:t>
      </w:r>
      <w:r w:rsidRPr="00FE070E">
        <w:t xml:space="preserve"> </w:t>
      </w:r>
      <w:r>
        <w:t>взе следното решение:</w:t>
      </w:r>
    </w:p>
    <w:p w:rsidR="009A3037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A3037" w:rsidRDefault="009A3037" w:rsidP="009A3037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9A3037" w:rsidRDefault="009A3037" w:rsidP="009A3037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9A3037" w:rsidRDefault="009A3037" w:rsidP="009A3037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9A3037" w:rsidRDefault="009A3037" w:rsidP="009A3037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9A3037" w:rsidRPr="002818FA" w:rsidRDefault="009A3037" w:rsidP="009A3037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35760B" w:rsidRDefault="0035760B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A3037" w:rsidRPr="00AC73D5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rPr>
          <w:noProof/>
          <w:sz w:val="26"/>
          <w:szCs w:val="26"/>
        </w:rPr>
      </w:pPr>
      <w:r>
        <w:rPr>
          <w:color w:val="333333"/>
        </w:rPr>
        <w:t xml:space="preserve">Определя: </w:t>
      </w:r>
      <w:r>
        <w:rPr>
          <w:noProof/>
          <w:sz w:val="26"/>
          <w:szCs w:val="26"/>
        </w:rPr>
        <w:t>Антоанета Галинова Стоянова и Камелия Николаева Симеонова – членове на ОИК Антон</w:t>
      </w:r>
      <w:r w:rsidR="00AC73D5">
        <w:rPr>
          <w:noProof/>
          <w:sz w:val="26"/>
          <w:szCs w:val="26"/>
        </w:rPr>
        <w:t xml:space="preserve"> </w:t>
      </w:r>
      <w:r w:rsidR="003244CB">
        <w:rPr>
          <w:color w:val="333333"/>
        </w:rPr>
        <w:t xml:space="preserve">на 24.10.2015 год. </w:t>
      </w:r>
      <w:r w:rsidR="00AC73D5">
        <w:rPr>
          <w:noProof/>
          <w:sz w:val="26"/>
          <w:szCs w:val="26"/>
        </w:rPr>
        <w:t>да осъществят контрол при транспортирането на получените от СИК 001 и СИК 002  изборни материали до секциите;</w:t>
      </w:r>
      <w:r>
        <w:rPr>
          <w:color w:val="333333"/>
        </w:rPr>
        <w:t>да извършат проверка в помещенията на СИК 001 и СИК 002</w:t>
      </w:r>
      <w:r w:rsidR="00AC73D5">
        <w:rPr>
          <w:color w:val="333333"/>
        </w:rPr>
        <w:t xml:space="preserve"> , относно оборудването и  подготовката им за произвеждане на избори за общински съветници и за кметове и за национален референдум и охраната </w:t>
      </w:r>
      <w:r w:rsidR="003244CB">
        <w:rPr>
          <w:color w:val="333333"/>
        </w:rPr>
        <w:t>на помещенията.</w:t>
      </w:r>
      <w:r>
        <w:rPr>
          <w:color w:val="333333"/>
        </w:rPr>
        <w:t xml:space="preserve"> </w:t>
      </w:r>
    </w:p>
    <w:p w:rsidR="009A3037" w:rsidRPr="009A3037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</w:p>
    <w:p w:rsidR="009A3037" w:rsidRPr="0023301F" w:rsidRDefault="009A3037" w:rsidP="009A303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9A3037">
        <w:rPr>
          <w:b/>
          <w:color w:val="333333"/>
        </w:rPr>
        <w:t xml:space="preserve">По шеста точка от </w:t>
      </w:r>
      <w:r w:rsidRPr="009A3037">
        <w:rPr>
          <w:color w:val="333333"/>
        </w:rPr>
        <w:t>дневния ред</w:t>
      </w:r>
      <w:r>
        <w:rPr>
          <w:rFonts w:ascii="Helvetica" w:hAnsi="Helvetica" w:cs="Helvetica"/>
          <w:color w:val="333333"/>
        </w:rPr>
        <w:t xml:space="preserve">: </w:t>
      </w: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на членове на ОИК Антон за контрол и  проверка на СИК 001 и СИК 002 при откриване и закриване на изборния ден,  както и контрол върху дейността на СИК 001 и СИК 002 в изборния ден.</w:t>
      </w:r>
    </w:p>
    <w:p w:rsidR="0035760B" w:rsidRDefault="009A3037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Theme="minorHAnsi" w:hAnsiTheme="minorHAnsi" w:cs="Helvetica"/>
          <w:color w:val="333333"/>
        </w:rPr>
        <w:tab/>
      </w:r>
      <w:r>
        <w:rPr>
          <w:color w:val="333333"/>
        </w:rPr>
        <w:t>Председателят на ОИК Антон предложи двама членове на ОИК Антон</w:t>
      </w:r>
      <w:r w:rsidR="006D59EE">
        <w:rPr>
          <w:color w:val="333333"/>
        </w:rPr>
        <w:t>, които д</w:t>
      </w:r>
      <w:r>
        <w:rPr>
          <w:color w:val="333333"/>
        </w:rPr>
        <w:t>а</w:t>
      </w:r>
      <w:r w:rsidR="006D59EE">
        <w:rPr>
          <w:color w:val="333333"/>
        </w:rPr>
        <w:t xml:space="preserve"> извършат</w:t>
      </w:r>
      <w:r>
        <w:rPr>
          <w:color w:val="333333"/>
        </w:rPr>
        <w:t xml:space="preserve"> контрол и  проверка на СИК 001 и СИК 002 при откриване и закриване н</w:t>
      </w:r>
      <w:r w:rsidR="006D59EE">
        <w:rPr>
          <w:color w:val="333333"/>
        </w:rPr>
        <w:t xml:space="preserve">а изборния ден,  както и контролират </w:t>
      </w:r>
      <w:r>
        <w:rPr>
          <w:color w:val="333333"/>
        </w:rPr>
        <w:t>дейността на СИК 001 и СИК 002 в изборния ден</w:t>
      </w:r>
      <w:r w:rsidR="006D59EE">
        <w:rPr>
          <w:color w:val="333333"/>
        </w:rPr>
        <w:t>, а именно:</w:t>
      </w:r>
    </w:p>
    <w:p w:rsidR="006D59EE" w:rsidRDefault="006D59EE" w:rsidP="0035760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D59EE" w:rsidRPr="009A3037" w:rsidRDefault="006D59EE" w:rsidP="006D59EE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noProof/>
          <w:sz w:val="26"/>
          <w:szCs w:val="26"/>
        </w:rPr>
        <w:t>Антоанета Галинова Стоянова -  да отговаря за СИК 001</w:t>
      </w:r>
    </w:p>
    <w:p w:rsidR="006D59EE" w:rsidRPr="0029648F" w:rsidRDefault="006D59EE" w:rsidP="006D59EE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noProof/>
          <w:sz w:val="26"/>
          <w:szCs w:val="26"/>
        </w:rPr>
        <w:t>Камелия Николаева Симеонова – да отговаря за СИК 002</w:t>
      </w:r>
    </w:p>
    <w:p w:rsidR="006D59EE" w:rsidRPr="009A3037" w:rsidRDefault="006D59EE" w:rsidP="006D59EE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Theme="minorHAnsi" w:hAnsiTheme="minorHAnsi" w:cs="Helvetica"/>
          <w:color w:val="333333"/>
        </w:rPr>
      </w:pPr>
    </w:p>
    <w:p w:rsidR="006D59EE" w:rsidRDefault="006D59EE" w:rsidP="006D59E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Други предложения не бяха направени, поради което се премина към гласуване:</w:t>
      </w:r>
    </w:p>
    <w:p w:rsidR="006D59EE" w:rsidRPr="006D59EE" w:rsidRDefault="006D59EE" w:rsidP="006D59EE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Style w:val="a4"/>
          <w:b w:val="0"/>
          <w:bCs w:val="0"/>
        </w:rPr>
      </w:pPr>
      <w:r>
        <w:t>С</w:t>
      </w:r>
      <w:r w:rsidRPr="00002D26">
        <w:t xml:space="preserve"> 10 / десет / (Петя Лукова Николова; Илияна Димитрова Готева;Камелия Николаева Симеонова; Антоанета  Галинова Стоянова; Ганка Николаева Лозанова;Добромира Ненова Стоева;; Юлиана Кънчева Кънчева ; Маргарита Тодорова Колева ; Райна Иванова Георгиева;Цветан Делчев Захариев ) гласа „ЗА”</w:t>
      </w:r>
      <w:r w:rsidR="008969F5">
        <w:t xml:space="preserve"> ОИК Антон</w:t>
      </w:r>
      <w:r w:rsidRPr="00FE070E">
        <w:t xml:space="preserve"> </w:t>
      </w:r>
      <w:r>
        <w:t>взе следното решение:</w:t>
      </w:r>
    </w:p>
    <w:p w:rsidR="006D59EE" w:rsidRDefault="006D59EE" w:rsidP="006D59EE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</w:p>
    <w:p w:rsidR="006D59EE" w:rsidRPr="002818FA" w:rsidRDefault="006D59EE" w:rsidP="006D59EE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FA11AD" w:rsidRPr="00FA11AD" w:rsidRDefault="00FA11AD" w:rsidP="002818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D59EE" w:rsidRDefault="006D59EE" w:rsidP="002818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Определя: </w:t>
      </w:r>
      <w:r>
        <w:rPr>
          <w:noProof/>
          <w:sz w:val="26"/>
          <w:szCs w:val="26"/>
        </w:rPr>
        <w:t xml:space="preserve">Антоанета Галинова Стоянова да отговаря за СИК 001, като осъществява </w:t>
      </w:r>
      <w:r>
        <w:rPr>
          <w:color w:val="333333"/>
        </w:rPr>
        <w:t>контрол и  проверка при откриване и закриване на изборния ден и  контролира дейността на комисията в изборния ден,</w:t>
      </w:r>
    </w:p>
    <w:p w:rsidR="006D59EE" w:rsidRDefault="006D59EE" w:rsidP="006D59EE">
      <w:pPr>
        <w:pStyle w:val="a3"/>
        <w:shd w:val="clear" w:color="auto" w:fill="FFFFFF"/>
        <w:spacing w:before="0" w:beforeAutospacing="0" w:after="150" w:afterAutospacing="0" w:line="300" w:lineRule="atLeas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и </w:t>
      </w:r>
    </w:p>
    <w:p w:rsidR="006D59EE" w:rsidRDefault="006D59EE" w:rsidP="006D59E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noProof/>
          <w:sz w:val="26"/>
          <w:szCs w:val="26"/>
        </w:rPr>
        <w:t xml:space="preserve">Камелия Николаева Симеонова – да отговаря за СИК 002, като осъществява </w:t>
      </w:r>
      <w:r>
        <w:rPr>
          <w:color w:val="333333"/>
        </w:rPr>
        <w:t>контрол и  проверка при откриване и закриване на изборния ден и  контролира дейността на комисията в изборния ден.</w:t>
      </w:r>
    </w:p>
    <w:p w:rsidR="00413880" w:rsidRDefault="00413880" w:rsidP="0041388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13880">
        <w:rPr>
          <w:b/>
        </w:rPr>
        <w:lastRenderedPageBreak/>
        <w:t>По седма точка</w:t>
      </w:r>
      <w:r>
        <w:t xml:space="preserve"> от дневния ред: </w:t>
      </w:r>
      <w:r w:rsidRPr="00FB44A5">
        <w:rPr>
          <w:color w:val="333333"/>
        </w:rPr>
        <w:t>Вземане на решение за определяне</w:t>
      </w:r>
      <w:r>
        <w:rPr>
          <w:color w:val="333333"/>
        </w:rPr>
        <w:t xml:space="preserve"> членове на ОИК Антон за предаване изборните книжата и материали в ЦИК.</w:t>
      </w:r>
    </w:p>
    <w:p w:rsidR="00413880" w:rsidRDefault="00413880" w:rsidP="0041388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ab/>
        <w:t xml:space="preserve">Във връзка с Решение 2638-МИ / НР / 17.10.2015 год. на ЦИК изборните книжа и материали на ОИК Антон се приемат от ЦИК, като приносители на същите са Председател/ Зам.Председател, Секретар и член на ОИК Антон. Тези лица следва да са предложени от различни партии и коалиции. </w:t>
      </w:r>
    </w:p>
    <w:p w:rsidR="00413880" w:rsidRDefault="00413880" w:rsidP="0041388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Предложение за лицата направи Антоанета Галинова Стоянова в следния смисъл:</w:t>
      </w:r>
    </w:p>
    <w:p w:rsidR="00413880" w:rsidRDefault="00413880" w:rsidP="0041388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Камалия Николаева Симеонова – Зам.Председател, предложена от ПП БСП;</w:t>
      </w:r>
    </w:p>
    <w:p w:rsidR="00413880" w:rsidRDefault="00413880" w:rsidP="0041388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Илияна Димитрова Готева – Секретар, предло</w:t>
      </w:r>
      <w:r w:rsidR="00F2365B">
        <w:rPr>
          <w:color w:val="333333"/>
        </w:rPr>
        <w:t>жена от  ПП ДПС;</w:t>
      </w:r>
    </w:p>
    <w:p w:rsidR="00F2365B" w:rsidRDefault="00F2365B" w:rsidP="00413880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Райна Иванова Георгиева – Член на ОИК Антон, предложена от ПП ГЕРБ</w:t>
      </w:r>
    </w:p>
    <w:p w:rsidR="00F2365B" w:rsidRDefault="00F2365B" w:rsidP="00F236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Други предложения не постъпиха, поради което се премина към гласуване:</w:t>
      </w:r>
    </w:p>
    <w:p w:rsidR="00F2365B" w:rsidRPr="006D59EE" w:rsidRDefault="00287127" w:rsidP="00F2365B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Style w:val="a4"/>
          <w:b w:val="0"/>
          <w:bCs w:val="0"/>
        </w:rPr>
      </w:pPr>
      <w:r>
        <w:t>с</w:t>
      </w:r>
      <w:r w:rsidR="00F2365B" w:rsidRPr="00002D26">
        <w:t xml:space="preserve"> 10 / десет / (Петя Лукова Николова; Илияна Димитрова Готева;Камелия Николаева Симеонова; Антоанета  Галинова Стоянова; Ганка Николаева Лозанова;Добромира Ненова Стоева;; Юлиана Кънчева Кънчева ; Маргарита Тодорова Колева ; Райна Иванова Георгиева;Цветан Делчев Захариев ) гласа „ЗА”</w:t>
      </w:r>
      <w:r w:rsidR="00F2365B">
        <w:t xml:space="preserve"> ОИК Антон</w:t>
      </w:r>
      <w:r w:rsidR="00F2365B" w:rsidRPr="00FE070E">
        <w:t xml:space="preserve"> </w:t>
      </w:r>
      <w:r w:rsidR="00F2365B">
        <w:t>взе следното решение:</w:t>
      </w:r>
    </w:p>
    <w:p w:rsidR="00F2365B" w:rsidRDefault="00F2365B" w:rsidP="00F236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F2365B" w:rsidRPr="002818FA" w:rsidRDefault="00F2365B" w:rsidP="00F2365B">
      <w:pPr>
        <w:pStyle w:val="a6"/>
        <w:widowControl/>
        <w:spacing w:after="150" w:line="300" w:lineRule="atLeast"/>
        <w:jc w:val="both"/>
        <w:rPr>
          <w:rFonts w:cs="Times New Roman"/>
          <w:b/>
          <w:bCs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413880" w:rsidRDefault="00413880" w:rsidP="0041388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</w:rPr>
      </w:pPr>
    </w:p>
    <w:p w:rsidR="00F2365B" w:rsidRPr="00F2365B" w:rsidRDefault="00F2365B" w:rsidP="0041388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</w:rPr>
      </w:pPr>
      <w:r w:rsidRPr="00F2365B">
        <w:rPr>
          <w:rFonts w:asciiTheme="minorHAnsi" w:hAnsiTheme="minorHAnsi" w:cs="Helvetica"/>
          <w:b/>
          <w:color w:val="333333"/>
        </w:rPr>
        <w:t>Определя:</w:t>
      </w:r>
    </w:p>
    <w:p w:rsidR="00F2365B" w:rsidRDefault="00F2365B" w:rsidP="00F236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Камалия Николаева Симеонова – Зам.Председател на ОИК Антон, предложена от ПП БСП;</w:t>
      </w:r>
    </w:p>
    <w:p w:rsidR="00F2365B" w:rsidRDefault="00F2365B" w:rsidP="00F236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Илияна Димитрова Готева – Секретар на ОИК Антон, предложена от  ПП ДПС;</w:t>
      </w:r>
    </w:p>
    <w:p w:rsidR="00F2365B" w:rsidRPr="00F2365B" w:rsidRDefault="00F2365B" w:rsidP="00413880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Райна Иванова Георгиева – Член на ОИК Антон, предложена от ПП ГЕРБ,</w:t>
      </w:r>
    </w:p>
    <w:p w:rsidR="006D59EE" w:rsidRPr="00287127" w:rsidRDefault="00F2365B" w:rsidP="0028712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>да</w:t>
      </w:r>
      <w:r w:rsidRPr="00F2365B">
        <w:rPr>
          <w:rFonts w:ascii="Times New Roman" w:hAnsi="Times New Roman"/>
          <w:color w:val="333333"/>
          <w:sz w:val="24"/>
          <w:szCs w:val="24"/>
          <w:lang w:val="bg-BG"/>
        </w:rPr>
        <w:t xml:space="preserve"> предадат изборните </w:t>
      </w:r>
      <w:r w:rsidRPr="00F2365B">
        <w:rPr>
          <w:rFonts w:ascii="Times New Roman" w:hAnsi="Times New Roman"/>
          <w:color w:val="333333"/>
          <w:sz w:val="24"/>
          <w:szCs w:val="24"/>
        </w:rPr>
        <w:t xml:space="preserve"> книжа и материали </w:t>
      </w:r>
      <w:r w:rsidRPr="00F2365B">
        <w:rPr>
          <w:rFonts w:ascii="Times New Roman" w:hAnsi="Times New Roman"/>
          <w:color w:val="333333"/>
          <w:sz w:val="24"/>
          <w:szCs w:val="24"/>
          <w:lang w:val="bg-BG"/>
        </w:rPr>
        <w:t>от</w:t>
      </w:r>
      <w:r w:rsidRPr="00F2365B">
        <w:rPr>
          <w:rFonts w:ascii="Times New Roman" w:hAnsi="Times New Roman"/>
          <w:color w:val="333333"/>
          <w:sz w:val="24"/>
          <w:szCs w:val="24"/>
        </w:rPr>
        <w:t xml:space="preserve"> ОИК Антон </w:t>
      </w:r>
      <w:r w:rsidRPr="00F2365B">
        <w:rPr>
          <w:rFonts w:ascii="Times New Roman" w:hAnsi="Times New Roman"/>
          <w:color w:val="333333"/>
          <w:sz w:val="24"/>
          <w:szCs w:val="24"/>
          <w:lang w:val="bg-BG"/>
        </w:rPr>
        <w:t>на</w:t>
      </w:r>
      <w:r w:rsidRPr="00F2365B">
        <w:rPr>
          <w:rFonts w:ascii="Times New Roman" w:hAnsi="Times New Roman"/>
          <w:color w:val="333333"/>
          <w:sz w:val="24"/>
          <w:szCs w:val="24"/>
        </w:rPr>
        <w:t xml:space="preserve"> ЦИК</w:t>
      </w:r>
      <w:r w:rsidRPr="00F2365B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6D59EE" w:rsidRDefault="006D59EE" w:rsidP="006D59EE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</w:pPr>
    </w:p>
    <w:p w:rsidR="00546D69" w:rsidRPr="00287127" w:rsidRDefault="004C4000" w:rsidP="00287127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02D26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546D69" w:rsidRPr="00002D26" w:rsidRDefault="00546D69" w:rsidP="00002D2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Председател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A41B32">
        <w:rPr>
          <w:rFonts w:ascii="Times New Roman" w:hAnsi="Times New Roman"/>
          <w:sz w:val="24"/>
          <w:szCs w:val="24"/>
          <w:lang w:val="bg-BG"/>
        </w:rPr>
        <w:t>/п/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 w:rsidR="00A41B32">
        <w:rPr>
          <w:rFonts w:ascii="Times New Roman" w:hAnsi="Times New Roman"/>
          <w:b/>
          <w:sz w:val="28"/>
          <w:szCs w:val="28"/>
          <w:lang w:val="bg-BG"/>
        </w:rPr>
        <w:t>:/п/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/Илияна Готева /</w:t>
      </w:r>
    </w:p>
    <w:p w:rsidR="004C4000" w:rsidRPr="00193C26" w:rsidRDefault="004C4000" w:rsidP="004C4000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000" w:rsidRPr="00A64542" w:rsidRDefault="004C4000" w:rsidP="004C4000">
      <w:pPr>
        <w:pStyle w:val="a5"/>
        <w:ind w:left="644"/>
        <w:rPr>
          <w:lang w:val="bg-BG"/>
        </w:rPr>
      </w:pPr>
    </w:p>
    <w:p w:rsidR="00A64542" w:rsidRPr="00A64542" w:rsidRDefault="00A64542" w:rsidP="00A64542">
      <w:pPr>
        <w:ind w:left="284"/>
      </w:pPr>
    </w:p>
    <w:p w:rsidR="00A64542" w:rsidRPr="00A64542" w:rsidRDefault="00A64542" w:rsidP="00A64542">
      <w:pPr>
        <w:ind w:left="284"/>
      </w:pPr>
    </w:p>
    <w:p w:rsidR="00A64542" w:rsidRPr="00A64542" w:rsidRDefault="00A64542" w:rsidP="00A64542">
      <w:pPr>
        <w:pStyle w:val="a5"/>
        <w:ind w:left="644"/>
      </w:pPr>
    </w:p>
    <w:p w:rsidR="00A64542" w:rsidRPr="00193C26" w:rsidRDefault="00A64542" w:rsidP="00A6454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4542" w:rsidRDefault="00A64542" w:rsidP="00A64542">
      <w:pPr>
        <w:ind w:firstLine="708"/>
      </w:pPr>
      <w:r>
        <w:t>.</w:t>
      </w:r>
    </w:p>
    <w:p w:rsidR="00A64542" w:rsidRPr="007363A2" w:rsidRDefault="00A64542" w:rsidP="00A64542">
      <w:pPr>
        <w:shd w:val="clear" w:color="auto" w:fill="FFFFFF"/>
        <w:spacing w:after="195" w:line="389" w:lineRule="atLeast"/>
        <w:rPr>
          <w:rFonts w:asciiTheme="minorHAnsi" w:eastAsia="Times New Roman" w:hAnsiTheme="minorHAnsi"/>
          <w:color w:val="333333"/>
          <w:sz w:val="27"/>
          <w:szCs w:val="27"/>
          <w:lang w:val="bg-BG" w:eastAsia="bg-BG"/>
        </w:rPr>
      </w:pPr>
    </w:p>
    <w:p w:rsidR="000800BD" w:rsidRPr="00A9254F" w:rsidRDefault="000800BD" w:rsidP="002811B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2811B8" w:rsidRPr="002811B8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669F" w:rsidRDefault="00C2669F"/>
    <w:sectPr w:rsidR="00C2669F" w:rsidSect="00C2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89E457A"/>
    <w:multiLevelType w:val="hybridMultilevel"/>
    <w:tmpl w:val="B1BABD30"/>
    <w:lvl w:ilvl="0" w:tplc="DD80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B403B"/>
    <w:multiLevelType w:val="hybridMultilevel"/>
    <w:tmpl w:val="F6EA0138"/>
    <w:lvl w:ilvl="0" w:tplc="24E6F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67C5F"/>
    <w:multiLevelType w:val="hybridMultilevel"/>
    <w:tmpl w:val="74685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45F"/>
    <w:multiLevelType w:val="hybridMultilevel"/>
    <w:tmpl w:val="31E22508"/>
    <w:lvl w:ilvl="0" w:tplc="A26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85940"/>
    <w:multiLevelType w:val="hybridMultilevel"/>
    <w:tmpl w:val="AFC211F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5181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60430B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42A2090"/>
    <w:multiLevelType w:val="hybridMultilevel"/>
    <w:tmpl w:val="53680F88"/>
    <w:lvl w:ilvl="0" w:tplc="4314A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DF427E"/>
    <w:multiLevelType w:val="hybridMultilevel"/>
    <w:tmpl w:val="F6EA0138"/>
    <w:lvl w:ilvl="0" w:tplc="24E6F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D72B3"/>
    <w:multiLevelType w:val="hybridMultilevel"/>
    <w:tmpl w:val="6EBC8C98"/>
    <w:lvl w:ilvl="0" w:tplc="3BAEDF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FC7918"/>
    <w:multiLevelType w:val="hybridMultilevel"/>
    <w:tmpl w:val="B1BABD30"/>
    <w:lvl w:ilvl="0" w:tplc="DD80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B354C"/>
    <w:multiLevelType w:val="multilevel"/>
    <w:tmpl w:val="0580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742B7"/>
    <w:multiLevelType w:val="hybridMultilevel"/>
    <w:tmpl w:val="53680F88"/>
    <w:lvl w:ilvl="0" w:tplc="4314A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CF3E46"/>
    <w:multiLevelType w:val="hybridMultilevel"/>
    <w:tmpl w:val="9836D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53825C3B"/>
    <w:multiLevelType w:val="hybridMultilevel"/>
    <w:tmpl w:val="0E10FF1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122D5"/>
    <w:multiLevelType w:val="hybridMultilevel"/>
    <w:tmpl w:val="08A8651A"/>
    <w:lvl w:ilvl="0" w:tplc="599A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74144E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84162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954623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785D4D"/>
    <w:multiLevelType w:val="hybridMultilevel"/>
    <w:tmpl w:val="4296D83E"/>
    <w:lvl w:ilvl="0" w:tplc="50A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C4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C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C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A1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D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2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E2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07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126CE"/>
    <w:multiLevelType w:val="hybridMultilevel"/>
    <w:tmpl w:val="53680F88"/>
    <w:lvl w:ilvl="0" w:tplc="4314A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FE4A02"/>
    <w:multiLevelType w:val="hybridMultilevel"/>
    <w:tmpl w:val="B1BABD30"/>
    <w:lvl w:ilvl="0" w:tplc="DD80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866A3"/>
    <w:multiLevelType w:val="hybridMultilevel"/>
    <w:tmpl w:val="550A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C6D31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2F533D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4325BD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>
    <w:nsid w:val="7BBE0209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7DCA132A"/>
    <w:multiLevelType w:val="hybridMultilevel"/>
    <w:tmpl w:val="550A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E2EFF"/>
    <w:multiLevelType w:val="hybridMultilevel"/>
    <w:tmpl w:val="6EBC8C98"/>
    <w:lvl w:ilvl="0" w:tplc="3BAEDF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7"/>
  </w:num>
  <w:num w:numId="8">
    <w:abstractNumId w:val="27"/>
  </w:num>
  <w:num w:numId="9">
    <w:abstractNumId w:val="21"/>
  </w:num>
  <w:num w:numId="10">
    <w:abstractNumId w:val="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9"/>
  </w:num>
  <w:num w:numId="18">
    <w:abstractNumId w:val="1"/>
  </w:num>
  <w:num w:numId="19">
    <w:abstractNumId w:val="2"/>
  </w:num>
  <w:num w:numId="20">
    <w:abstractNumId w:val="10"/>
  </w:num>
  <w:num w:numId="21">
    <w:abstractNumId w:val="30"/>
  </w:num>
  <w:num w:numId="22">
    <w:abstractNumId w:val="19"/>
  </w:num>
  <w:num w:numId="23">
    <w:abstractNumId w:val="3"/>
  </w:num>
  <w:num w:numId="24">
    <w:abstractNumId w:val="25"/>
  </w:num>
  <w:num w:numId="25">
    <w:abstractNumId w:val="13"/>
  </w:num>
  <w:num w:numId="26">
    <w:abstractNumId w:val="8"/>
  </w:num>
  <w:num w:numId="27">
    <w:abstractNumId w:val="22"/>
  </w:num>
  <w:num w:numId="28">
    <w:abstractNumId w:val="26"/>
  </w:num>
  <w:num w:numId="29">
    <w:abstractNumId w:val="16"/>
  </w:num>
  <w:num w:numId="30">
    <w:abstractNumId w:val="20"/>
  </w:num>
  <w:num w:numId="31">
    <w:abstractNumId w:val="2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811B8"/>
    <w:rsid w:val="00002D26"/>
    <w:rsid w:val="00020048"/>
    <w:rsid w:val="000800BD"/>
    <w:rsid w:val="00082B3D"/>
    <w:rsid w:val="000970F7"/>
    <w:rsid w:val="000B306F"/>
    <w:rsid w:val="000C3C37"/>
    <w:rsid w:val="000E2A3B"/>
    <w:rsid w:val="001B6E6C"/>
    <w:rsid w:val="001C7AF6"/>
    <w:rsid w:val="002811B8"/>
    <w:rsid w:val="002818FA"/>
    <w:rsid w:val="00287127"/>
    <w:rsid w:val="002910F2"/>
    <w:rsid w:val="003244CB"/>
    <w:rsid w:val="0035760B"/>
    <w:rsid w:val="003F106B"/>
    <w:rsid w:val="004034C5"/>
    <w:rsid w:val="00413880"/>
    <w:rsid w:val="0046737A"/>
    <w:rsid w:val="004C4000"/>
    <w:rsid w:val="00546D69"/>
    <w:rsid w:val="00607728"/>
    <w:rsid w:val="006C025F"/>
    <w:rsid w:val="006D59EE"/>
    <w:rsid w:val="007558D7"/>
    <w:rsid w:val="007B39F6"/>
    <w:rsid w:val="00870DB8"/>
    <w:rsid w:val="008969F5"/>
    <w:rsid w:val="008D7E0E"/>
    <w:rsid w:val="00920CA9"/>
    <w:rsid w:val="00983611"/>
    <w:rsid w:val="009A3037"/>
    <w:rsid w:val="00A41B32"/>
    <w:rsid w:val="00A64542"/>
    <w:rsid w:val="00AC73D5"/>
    <w:rsid w:val="00C2669F"/>
    <w:rsid w:val="00C61D17"/>
    <w:rsid w:val="00CC091E"/>
    <w:rsid w:val="00CC7321"/>
    <w:rsid w:val="00CE71D0"/>
    <w:rsid w:val="00D31FE1"/>
    <w:rsid w:val="00D73137"/>
    <w:rsid w:val="00E0012F"/>
    <w:rsid w:val="00E00B69"/>
    <w:rsid w:val="00E25D04"/>
    <w:rsid w:val="00E5450C"/>
    <w:rsid w:val="00E66BFF"/>
    <w:rsid w:val="00E74F40"/>
    <w:rsid w:val="00E80139"/>
    <w:rsid w:val="00ED48CB"/>
    <w:rsid w:val="00F06F7A"/>
    <w:rsid w:val="00F2365B"/>
    <w:rsid w:val="00FA11AD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2811B8"/>
    <w:rPr>
      <w:b/>
      <w:bCs/>
    </w:rPr>
  </w:style>
  <w:style w:type="paragraph" w:styleId="a5">
    <w:name w:val="List Paragraph"/>
    <w:basedOn w:val="a"/>
    <w:uiPriority w:val="34"/>
    <w:qFormat/>
    <w:rsid w:val="00A64542"/>
    <w:pPr>
      <w:ind w:left="720"/>
      <w:contextualSpacing/>
    </w:pPr>
  </w:style>
  <w:style w:type="paragraph" w:styleId="a6">
    <w:name w:val="Body Text"/>
    <w:basedOn w:val="a"/>
    <w:link w:val="a7"/>
    <w:rsid w:val="00082B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customStyle="1" w:styleId="a7">
    <w:name w:val="Основен текст Знак"/>
    <w:basedOn w:val="a0"/>
    <w:link w:val="a6"/>
    <w:rsid w:val="00082B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-">
    <w:name w:val="Таблица - съдържание"/>
    <w:basedOn w:val="a"/>
    <w:rsid w:val="00CE71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cp:lastPrinted>2015-10-21T14:01:00Z</cp:lastPrinted>
  <dcterms:created xsi:type="dcterms:W3CDTF">2015-10-23T12:45:00Z</dcterms:created>
  <dcterms:modified xsi:type="dcterms:W3CDTF">2015-10-24T14:19:00Z</dcterms:modified>
</cp:coreProperties>
</file>